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A1F" w:rsidRPr="002E3A1F" w:rsidRDefault="002E3A1F" w:rsidP="002E3A1F">
      <w:pPr>
        <w:rPr>
          <w:b/>
          <w:color w:val="000000"/>
          <w:sz w:val="28"/>
          <w:szCs w:val="28"/>
        </w:rPr>
      </w:pPr>
    </w:p>
    <w:p w:rsidR="00E30747" w:rsidRDefault="00E30747" w:rsidP="00E30747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Приложение № 1</w:t>
      </w:r>
    </w:p>
    <w:p w:rsidR="00E30747" w:rsidRDefault="00E30747" w:rsidP="00E30747">
      <w:pPr>
        <w:jc w:val="right"/>
      </w:pPr>
      <w:r>
        <w:t xml:space="preserve">   к постановлению </w:t>
      </w:r>
    </w:p>
    <w:p w:rsidR="00E30747" w:rsidRDefault="00E30747" w:rsidP="00E30747">
      <w:pPr>
        <w:ind w:firstLine="10440"/>
        <w:jc w:val="right"/>
      </w:pPr>
      <w:r>
        <w:t>от 05.12.2013  № 144</w:t>
      </w:r>
    </w:p>
    <w:p w:rsidR="00E30747" w:rsidRDefault="00E30747" w:rsidP="00E30747">
      <w:pPr>
        <w:jc w:val="right"/>
      </w:pPr>
    </w:p>
    <w:p w:rsidR="00E30747" w:rsidRDefault="00E30747" w:rsidP="00E307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</w:t>
      </w:r>
    </w:p>
    <w:p w:rsidR="00E30747" w:rsidRDefault="00E30747" w:rsidP="00E3074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проведения месячника безопасности людей на водных объектах</w:t>
      </w:r>
    </w:p>
    <w:p w:rsidR="00E30747" w:rsidRDefault="00E30747" w:rsidP="00E3074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 </w:t>
      </w:r>
      <w:r w:rsidR="004C4A69">
        <w:rPr>
          <w:b/>
          <w:bCs/>
          <w:color w:val="000000"/>
          <w:sz w:val="28"/>
          <w:szCs w:val="28"/>
        </w:rPr>
        <w:t>Заречном сельсовете Тогучинского района</w:t>
      </w:r>
      <w:r>
        <w:rPr>
          <w:b/>
          <w:bCs/>
          <w:color w:val="000000"/>
          <w:sz w:val="28"/>
          <w:szCs w:val="28"/>
        </w:rPr>
        <w:t xml:space="preserve"> Новосибирской области в 2013 –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color w:val="000000"/>
            <w:sz w:val="28"/>
            <w:szCs w:val="28"/>
          </w:rPr>
          <w:t>2014 г</w:t>
        </w:r>
      </w:smartTag>
      <w:r>
        <w:rPr>
          <w:b/>
          <w:bCs/>
          <w:color w:val="000000"/>
          <w:sz w:val="28"/>
          <w:szCs w:val="28"/>
        </w:rPr>
        <w:t>.</w:t>
      </w:r>
    </w:p>
    <w:tbl>
      <w:tblPr>
        <w:tblW w:w="15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7"/>
        <w:gridCol w:w="6837"/>
        <w:gridCol w:w="1619"/>
        <w:gridCol w:w="6477"/>
      </w:tblGrid>
      <w:tr w:rsidR="00E30747" w:rsidTr="00E30747">
        <w:trPr>
          <w:cantSplit/>
          <w:trHeight w:val="1134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0747" w:rsidRDefault="00E30747">
            <w:pPr>
              <w:suppressAutoHyphens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747" w:rsidRDefault="00E30747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747" w:rsidRDefault="00E30747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Сроки исполнения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747" w:rsidRDefault="00E30747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Разработка нормативных правовых актов Заречного сельсовета мероприятий для осуществления мероприятий по обеспечению безопасности людей на водных объектах в осенне-зимний период и проведения месячника безопасности людей на водных объектах  в осенне-зимний период 2013-2014 годов.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r>
              <w:t xml:space="preserve">Постановление № 129 </w:t>
            </w:r>
            <w:proofErr w:type="gramStart"/>
            <w:r>
              <w:t>от</w:t>
            </w:r>
            <w:proofErr w:type="gramEnd"/>
          </w:p>
          <w:p w:rsidR="00E30747" w:rsidRDefault="00E30747">
            <w:r>
              <w:t>29.10.2013 г.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по делам ГОЧС администрации Заречного сельсовета Тогучинского района. </w:t>
            </w:r>
          </w:p>
        </w:tc>
      </w:tr>
      <w:tr w:rsidR="00E30747" w:rsidTr="00E30747">
        <w:trPr>
          <w:trHeight w:val="48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Проведение заседания комиссий по предупреждению и ликвидации чрезвычайных ситуаций и обеспечению пожарной безопасности поселений Тогучинского района по выработке мероприятий по обеспечению безопасности людей на водных объектах в осенне-зимний период и проведения месячника безопасности людей на водных объектах в Тогучинского района в осенне-зимний период 2013-2014 годов.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t xml:space="preserve">Решение КЧС Заречного сельсовета  № 9 </w:t>
            </w:r>
          </w:p>
          <w:p w:rsidR="00E30747" w:rsidRDefault="00E30747">
            <w:pPr>
              <w:jc w:val="center"/>
            </w:pPr>
            <w:r>
              <w:t>от</w:t>
            </w:r>
          </w:p>
          <w:p w:rsidR="00E30747" w:rsidRDefault="00E30747">
            <w:pPr>
              <w:jc w:val="center"/>
            </w:pPr>
            <w:r>
              <w:t>28.10.2013 г.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по делам ГОЧС администрации Заречного сельсовета Тогучинского района. </w:t>
            </w:r>
          </w:p>
        </w:tc>
      </w:tr>
      <w:tr w:rsidR="00E30747" w:rsidTr="00E30747">
        <w:trPr>
          <w:trHeight w:val="9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 xml:space="preserve">Проведение </w:t>
            </w:r>
            <w:proofErr w:type="gramStart"/>
            <w:r>
              <w:t>уточнения Реестра мест массового выезда автомобильного транспорта</w:t>
            </w:r>
            <w:proofErr w:type="gramEnd"/>
            <w:r>
              <w:t xml:space="preserve"> и выхода людей на лёд на водных объектах поселений Тогучинского района по состоянию на 1 января 2014 года.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47" w:rsidRDefault="00E30747">
            <w:pPr>
              <w:jc w:val="center"/>
            </w:pPr>
          </w:p>
          <w:p w:rsidR="00E30747" w:rsidRDefault="00E30747">
            <w:pPr>
              <w:jc w:val="center"/>
            </w:pPr>
            <w:r>
              <w:t xml:space="preserve">05.12.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по делам ГОЧС администрации Заречного </w:t>
            </w:r>
            <w:proofErr w:type="spellStart"/>
            <w:r>
              <w:rPr>
                <w:sz w:val="20"/>
                <w:szCs w:val="20"/>
              </w:rPr>
              <w:t>сельсоветаТогучинского</w:t>
            </w:r>
            <w:proofErr w:type="spellEnd"/>
            <w:r>
              <w:rPr>
                <w:sz w:val="20"/>
                <w:szCs w:val="20"/>
              </w:rPr>
              <w:t xml:space="preserve"> района.</w:t>
            </w:r>
          </w:p>
        </w:tc>
      </w:tr>
      <w:tr w:rsidR="00E30747" w:rsidTr="00E30747">
        <w:trPr>
          <w:trHeight w:val="46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Выставление запрещающих знаков «Выезд (выход) на лед запрещен» и информационных щитов об опасности выезда автомобильного транспорта и  выхода людей на лед.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47" w:rsidRDefault="00E30747">
            <w:pPr>
              <w:jc w:val="center"/>
            </w:pPr>
          </w:p>
          <w:p w:rsidR="00E30747" w:rsidRDefault="00E30747">
            <w:pPr>
              <w:jc w:val="center"/>
            </w:pPr>
            <w:r>
              <w:t xml:space="preserve">16.12.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по делам ГОЧС администрации Заречного сельсовета Тогучинского района.</w:t>
            </w:r>
          </w:p>
        </w:tc>
      </w:tr>
      <w:tr w:rsidR="00E30747" w:rsidTr="00E30747">
        <w:trPr>
          <w:trHeight w:val="32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 xml:space="preserve">Проведение </w:t>
            </w:r>
            <w:proofErr w:type="spellStart"/>
            <w:r>
              <w:t>обваловки</w:t>
            </w:r>
            <w:proofErr w:type="spellEnd"/>
            <w:r>
              <w:t xml:space="preserve"> мест выезда автомобильного транспорта </w:t>
            </w:r>
            <w:r>
              <w:lastRenderedPageBreak/>
              <w:t>на лед путем устройства земляных (снежных) валов на береговой полосе водных объектов.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ind w:left="-108" w:right="-96"/>
              <w:jc w:val="center"/>
            </w:pPr>
            <w:r>
              <w:lastRenderedPageBreak/>
              <w:t>При наличии</w:t>
            </w:r>
          </w:p>
          <w:p w:rsidR="00E30747" w:rsidRDefault="00E30747">
            <w:pPr>
              <w:ind w:left="-108" w:right="-96"/>
              <w:jc w:val="center"/>
            </w:pPr>
            <w:r>
              <w:lastRenderedPageBreak/>
              <w:t xml:space="preserve">снега, </w:t>
            </w:r>
            <w:proofErr w:type="gramStart"/>
            <w:r>
              <w:t>до</w:t>
            </w:r>
            <w:proofErr w:type="gramEnd"/>
          </w:p>
          <w:p w:rsidR="00E30747" w:rsidRDefault="00E30747">
            <w:pPr>
              <w:ind w:left="-108" w:right="-96"/>
              <w:jc w:val="center"/>
            </w:pPr>
            <w:r>
              <w:t xml:space="preserve">конца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Специалист делам ГОЧС администрации Заречного сельсовета. Тогучинского района</w:t>
            </w:r>
          </w:p>
        </w:tc>
      </w:tr>
      <w:tr w:rsidR="00E30747" w:rsidTr="00E30747">
        <w:trPr>
          <w:trHeight w:val="13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Проведение информирования населения поселений Тогучинского района о состоянии льда на водных объектах муниципальных образований в традиционных местах массового отдыха и подледного лова рыбы в средствах массовой информации.</w:t>
            </w:r>
          </w:p>
          <w:p w:rsidR="00E30747" w:rsidRDefault="00E30747">
            <w:pPr>
              <w:jc w:val="both"/>
            </w:pP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ind w:left="-21"/>
              <w:jc w:val="center"/>
            </w:pPr>
            <w:r>
              <w:t xml:space="preserve">Ноябрь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– апрель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образования администрации Тогучинского района во взаимодействии с администрацией Заречного сельсовета. 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Проведение совместных выездов (рейдов) представителей администрации Заречного сельсовета с привлечением государственных инспекторов ФКУ «Центр ГИМС …», сотрудников полиции Главного управления МВД России по Новосибирской области, сотрудников рыбной инспекции  по проверке мест отдыха на льду.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t xml:space="preserve">Ноябрь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– апрель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КЧС и ПБ администрации Заречного сельсовета во взаимодействии с участковым инспектором.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Организация дежурства в традиционных местах выхода людей на лед на водных объектах  совместно со спасателями аварийно-спасательных служб Заречного сельсовета и Новосибирской области во время ледостава и перед началом весеннего паводка.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t xml:space="preserve">Ноябрь-декабрь 2013г. </w:t>
            </w:r>
          </w:p>
          <w:p w:rsidR="00E30747" w:rsidRDefault="00E30747">
            <w:pPr>
              <w:jc w:val="center"/>
            </w:pPr>
            <w:r>
              <w:t xml:space="preserve">Январь-апрель 2014г.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КЧС и ПБ администрации Заречного сельсовета во взаимодействии с участковым </w:t>
            </w:r>
            <w:proofErr w:type="spellStart"/>
            <w:r>
              <w:rPr>
                <w:sz w:val="20"/>
                <w:szCs w:val="20"/>
              </w:rPr>
              <w:t>испектором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Освещение в средствах массовой информации Заречного сельсовета о мероприятиях, проводимых в ходе проведения месячника безопасности людей на водных объектах в осенне-зимний период 2013-2014 годов.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ind w:left="-108" w:right="-96"/>
              <w:jc w:val="center"/>
            </w:pPr>
            <w:r>
              <w:t xml:space="preserve">Еженедельно (с 14 ноября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– по 20 апреля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по делам ГОЧС администрации Заречного сельсовета. 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Проведение работы по выявлению незарегистрированных ледовых переправ на водных объектах Заречного сельсовета и принятие необходимых мер по их закрытию.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t xml:space="preserve">Ноябрь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– апрель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hd w:val="clear" w:color="auto" w:fill="FFFFFF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по делам ГОЧС администрации Заречного сельсовета.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 xml:space="preserve">Разработка нормативных правовых актов поселений Тогучинского района мероприятий для осуществления мероприятий по обеспечению безопасности людей на водных </w:t>
            </w:r>
            <w:r>
              <w:lastRenderedPageBreak/>
              <w:t>объектах в осенне-зимний период и проведения месячника безопасности людей на водных объектах в Тогучинского района в осенне-зимний период 2013-2014 годов.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lastRenderedPageBreak/>
              <w:t>05.12.2013 г.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по делам ГОЧС администрации Заречного сельсовета. 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Подготовка и распространение памяток и листовок «Осторожно, тонкий лед!», «На льду будь внимателен и осторожен» среди населения Заречного сельсовета Тогучинского района.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47" w:rsidRDefault="00E30747">
            <w:pPr>
              <w:jc w:val="center"/>
            </w:pPr>
            <w:r>
              <w:t xml:space="preserve">Ноябрь-декабрь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</w:t>
            </w:r>
          </w:p>
          <w:p w:rsidR="00E30747" w:rsidRDefault="00E30747">
            <w:pPr>
              <w:jc w:val="center"/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ВМР, делам ГОЧС администрации района во взаимодействии с администрациями поселений Тогучинского района, специалисты ГИМС</w:t>
            </w:r>
          </w:p>
        </w:tc>
      </w:tr>
      <w:tr w:rsidR="00E30747" w:rsidTr="00E30747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both"/>
            </w:pPr>
            <w:r>
              <w:t>Проведение в детских и образовательных учреждениях, учебных заведениях Заречного сельсовета «Уроков безопасности» по правилам поведения детей на льду (воде) в осенне-зимний период 2013-2014 годов.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jc w:val="center"/>
            </w:pPr>
            <w:r>
              <w:t xml:space="preserve">Ноябрь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– апрель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</w:t>
            </w:r>
          </w:p>
          <w:p w:rsidR="00E30747" w:rsidRDefault="00E30747">
            <w:pPr>
              <w:jc w:val="center"/>
            </w:pPr>
            <w:r>
              <w:t>(ежемесячно)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47" w:rsidRDefault="00E30747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Тогучинского района во взаимодействии с администрацией Заречного сельсовета, специалисты ГИМС</w:t>
            </w:r>
          </w:p>
        </w:tc>
      </w:tr>
    </w:tbl>
    <w:p w:rsidR="00E30747" w:rsidRDefault="00E30747" w:rsidP="00E30747"/>
    <w:p w:rsidR="00E30747" w:rsidRDefault="00E30747" w:rsidP="00E30747">
      <w:pPr>
        <w:autoSpaceDN w:val="0"/>
        <w:ind w:right="-5"/>
        <w:jc w:val="both"/>
        <w:rPr>
          <w:sz w:val="28"/>
          <w:szCs w:val="28"/>
        </w:rPr>
      </w:pPr>
    </w:p>
    <w:p w:rsidR="00E30747" w:rsidRDefault="00E30747" w:rsidP="00E30747">
      <w:pPr>
        <w:autoSpaceDN w:val="0"/>
        <w:ind w:right="-5"/>
        <w:jc w:val="both"/>
        <w:rPr>
          <w:sz w:val="28"/>
          <w:szCs w:val="28"/>
        </w:rPr>
      </w:pPr>
    </w:p>
    <w:p w:rsidR="007040FB" w:rsidRDefault="007040FB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2D1E87" w:rsidRDefault="002D1E87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2D1E87" w:rsidRDefault="002D1E87" w:rsidP="002D1E87">
      <w:pPr>
        <w:ind w:left="360" w:right="97"/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2D1E87" w:rsidRDefault="002D1E87" w:rsidP="002D1E87">
      <w:pPr>
        <w:ind w:left="360" w:right="97"/>
        <w:jc w:val="right"/>
        <w:rPr>
          <w:color w:val="000000"/>
        </w:rPr>
      </w:pPr>
      <w:r>
        <w:rPr>
          <w:color w:val="000000"/>
        </w:rPr>
        <w:t xml:space="preserve">                                           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1E87" w:rsidRDefault="002D1E87" w:rsidP="002D1E87">
      <w:pPr>
        <w:ind w:left="360" w:right="97"/>
        <w:jc w:val="right"/>
        <w:rPr>
          <w:color w:val="000000"/>
        </w:rPr>
      </w:pPr>
      <w:r>
        <w:rPr>
          <w:color w:val="000000"/>
        </w:rPr>
        <w:t xml:space="preserve">от 05.12.2013  № 144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1E87" w:rsidRDefault="002D1E87" w:rsidP="002D1E87">
      <w:pPr>
        <w:ind w:left="360" w:right="97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РЕЕСТР</w:t>
      </w: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 массового выезда автомобильного транспорта и выхода людей на лед</w:t>
      </w: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водных объектах Заречного сельсовета </w:t>
      </w: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состоянию на 1 января 2014 года</w:t>
      </w: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</w:p>
    <w:p w:rsidR="002D1E87" w:rsidRDefault="002D1E87" w:rsidP="002D1E87">
      <w:pPr>
        <w:ind w:right="97"/>
        <w:jc w:val="center"/>
        <w:rPr>
          <w:b/>
          <w:color w:val="000000"/>
          <w:sz w:val="28"/>
          <w:szCs w:val="28"/>
        </w:rPr>
      </w:pPr>
    </w:p>
    <w:tbl>
      <w:tblPr>
        <w:tblW w:w="172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500"/>
        <w:gridCol w:w="2520"/>
        <w:gridCol w:w="2700"/>
        <w:gridCol w:w="2880"/>
        <w:gridCol w:w="1800"/>
        <w:gridCol w:w="1980"/>
      </w:tblGrid>
      <w:tr w:rsidR="002D1E87" w:rsidTr="002D1E87">
        <w:trPr>
          <w:gridAfter w:val="1"/>
          <w:wAfter w:w="1980" w:type="dxa"/>
          <w:trHeight w:val="5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right="97"/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№№</w:t>
            </w: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right="97"/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Наименование </w:t>
            </w:r>
            <w:proofErr w:type="gramStart"/>
            <w:r>
              <w:rPr>
                <w:b/>
                <w:color w:val="000000"/>
              </w:rPr>
              <w:t>муниципального</w:t>
            </w:r>
            <w:proofErr w:type="gramEnd"/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образования, населенного пункта, уда-</w:t>
            </w: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ление</w:t>
            </w:r>
            <w:proofErr w:type="spellEnd"/>
            <w:r>
              <w:rPr>
                <w:b/>
                <w:color w:val="000000"/>
              </w:rPr>
              <w:t xml:space="preserve"> от населённого </w:t>
            </w:r>
            <w:proofErr w:type="spellStart"/>
            <w:r>
              <w:rPr>
                <w:b/>
                <w:color w:val="000000"/>
              </w:rPr>
              <w:t>пунета</w:t>
            </w:r>
            <w:proofErr w:type="spellEnd"/>
            <w:r>
              <w:rPr>
                <w:b/>
                <w:color w:val="000000"/>
              </w:rPr>
              <w:t xml:space="preserve"> (км)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right="97"/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водного объекта</w:t>
            </w:r>
          </w:p>
          <w:p w:rsidR="002D1E87" w:rsidRDefault="002D1E87">
            <w:pPr>
              <w:jc w:val="center"/>
              <w:rPr>
                <w:color w:val="000000"/>
              </w:rPr>
            </w:pP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right="97"/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автомобильного</w:t>
            </w: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транспорта</w:t>
            </w: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(за день)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right="97"/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Примерное</w:t>
            </w: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людей</w:t>
            </w: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(выход в течение дня)</w:t>
            </w:r>
          </w:p>
          <w:p w:rsidR="002D1E87" w:rsidRDefault="002D1E87">
            <w:pPr>
              <w:ind w:left="-108" w:right="-108"/>
              <w:jc w:val="center"/>
              <w:rPr>
                <w:b/>
                <w:color w:val="00000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jc w:val="center"/>
              <w:rPr>
                <w:b/>
                <w:color w:val="000000"/>
              </w:rPr>
            </w:pPr>
          </w:p>
          <w:p w:rsidR="002D1E87" w:rsidRDefault="002D1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Примечание</w:t>
            </w:r>
          </w:p>
        </w:tc>
      </w:tr>
      <w:tr w:rsidR="002D1E87" w:rsidTr="002D1E87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b/>
                <w:color w:val="00000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jc w:val="center"/>
              <w:rPr>
                <w:color w:val="000000"/>
              </w:rPr>
            </w:pPr>
          </w:p>
        </w:tc>
      </w:tr>
      <w:tr w:rsidR="002D1E87" w:rsidTr="002D1E87">
        <w:trPr>
          <w:trHeight w:val="30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jc w:val="center"/>
              <w:rPr>
                <w:color w:val="000000"/>
              </w:rPr>
            </w:pP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rPr>
                <w:b/>
                <w:color w:val="000000"/>
              </w:rPr>
            </w:pP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Зареченский сельсовет</w:t>
            </w: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 Боровое</w:t>
            </w: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(в черте села)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jc w:val="center"/>
              <w:rPr>
                <w:color w:val="000000"/>
              </w:rPr>
            </w:pP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Р.Иня</w:t>
            </w:r>
          </w:p>
          <w:p w:rsidR="002D1E87" w:rsidRDefault="002D1E87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jc w:val="center"/>
              <w:rPr>
                <w:color w:val="000000"/>
              </w:rPr>
            </w:pPr>
          </w:p>
          <w:p w:rsidR="002D1E87" w:rsidRDefault="002D1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left="-108" w:right="-108"/>
              <w:jc w:val="center"/>
              <w:rPr>
                <w:color w:val="000000"/>
              </w:rPr>
            </w:pPr>
          </w:p>
          <w:p w:rsidR="002D1E87" w:rsidRDefault="002D1E8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87" w:rsidRDefault="002D1E8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87" w:rsidRDefault="002D1E87">
            <w:pPr>
              <w:rPr>
                <w:color w:val="000000"/>
              </w:rPr>
            </w:pPr>
          </w:p>
        </w:tc>
      </w:tr>
    </w:tbl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7702D2">
      <w:pPr>
        <w:ind w:right="97"/>
        <w:jc w:val="center"/>
      </w:pPr>
    </w:p>
    <w:p w:rsidR="000663C2" w:rsidRDefault="000663C2" w:rsidP="000663C2">
      <w:pPr>
        <w:ind w:right="97"/>
      </w:pPr>
      <w:r>
        <w:t xml:space="preserve">       </w:t>
      </w:r>
    </w:p>
    <w:p w:rsidR="000663C2" w:rsidRDefault="000663C2" w:rsidP="000663C2">
      <w:pPr>
        <w:ind w:right="97"/>
      </w:pPr>
    </w:p>
    <w:p w:rsidR="000663C2" w:rsidRDefault="000663C2" w:rsidP="000663C2">
      <w:pPr>
        <w:ind w:right="97"/>
      </w:pPr>
    </w:p>
    <w:p w:rsidR="000663C2" w:rsidRDefault="000663C2" w:rsidP="000663C2">
      <w:pPr>
        <w:ind w:left="360" w:right="97"/>
        <w:jc w:val="right"/>
        <w:rPr>
          <w:color w:val="000000"/>
        </w:rPr>
      </w:pPr>
      <w:r>
        <w:rPr>
          <w:color w:val="000000"/>
        </w:rPr>
        <w:t xml:space="preserve">   Приложение № 3</w:t>
      </w:r>
    </w:p>
    <w:p w:rsidR="002D1E87" w:rsidRDefault="002D1E87" w:rsidP="000663C2">
      <w:pPr>
        <w:ind w:left="360" w:right="97"/>
        <w:jc w:val="right"/>
        <w:rPr>
          <w:color w:val="000000"/>
        </w:rPr>
      </w:pPr>
      <w:r>
        <w:rPr>
          <w:color w:val="000000"/>
        </w:rPr>
        <w:t xml:space="preserve"> к постановлению</w:t>
      </w:r>
    </w:p>
    <w:p w:rsidR="000663C2" w:rsidRDefault="000663C2" w:rsidP="000663C2">
      <w:pPr>
        <w:ind w:left="360" w:right="97"/>
        <w:jc w:val="right"/>
        <w:rPr>
          <w:color w:val="000000"/>
        </w:rPr>
      </w:pPr>
      <w:r>
        <w:rPr>
          <w:color w:val="000000"/>
        </w:rPr>
        <w:t xml:space="preserve"> от 05.12.2013  №144</w:t>
      </w:r>
    </w:p>
    <w:p w:rsidR="000663C2" w:rsidRPr="002D1E87" w:rsidRDefault="000663C2" w:rsidP="000663C2">
      <w:pPr>
        <w:ind w:left="360" w:right="97"/>
        <w:jc w:val="center"/>
        <w:rPr>
          <w:b/>
          <w:color w:val="000000"/>
          <w:sz w:val="28"/>
          <w:szCs w:val="28"/>
        </w:rPr>
      </w:pPr>
      <w:r w:rsidRPr="002D1E8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РЕЕСТР </w:t>
      </w:r>
    </w:p>
    <w:p w:rsidR="000663C2" w:rsidRPr="002D1E87" w:rsidRDefault="000663C2" w:rsidP="000663C2">
      <w:pPr>
        <w:ind w:right="97"/>
        <w:jc w:val="center"/>
        <w:rPr>
          <w:b/>
          <w:color w:val="000000"/>
          <w:sz w:val="28"/>
          <w:szCs w:val="28"/>
        </w:rPr>
      </w:pPr>
      <w:r w:rsidRPr="002D1E87">
        <w:rPr>
          <w:b/>
          <w:color w:val="000000"/>
          <w:sz w:val="28"/>
          <w:szCs w:val="28"/>
        </w:rPr>
        <w:t>пляжей и мест массового (неорганизованного)</w:t>
      </w:r>
    </w:p>
    <w:p w:rsidR="000663C2" w:rsidRPr="002D1E87" w:rsidRDefault="000663C2" w:rsidP="000663C2">
      <w:pPr>
        <w:ind w:right="97"/>
        <w:jc w:val="center"/>
        <w:rPr>
          <w:b/>
          <w:color w:val="000000"/>
          <w:sz w:val="28"/>
          <w:szCs w:val="28"/>
        </w:rPr>
      </w:pPr>
      <w:r w:rsidRPr="002D1E87">
        <w:rPr>
          <w:b/>
          <w:color w:val="000000"/>
          <w:sz w:val="28"/>
          <w:szCs w:val="28"/>
        </w:rPr>
        <w:t>отдыха людей на водных объектах Заречного сельсовета</w:t>
      </w:r>
    </w:p>
    <w:p w:rsidR="000663C2" w:rsidRPr="002D1E87" w:rsidRDefault="000663C2" w:rsidP="000663C2">
      <w:pPr>
        <w:ind w:right="97"/>
        <w:jc w:val="center"/>
        <w:rPr>
          <w:b/>
          <w:color w:val="000000"/>
          <w:sz w:val="28"/>
          <w:szCs w:val="28"/>
        </w:rPr>
      </w:pPr>
      <w:r w:rsidRPr="002D1E87">
        <w:rPr>
          <w:b/>
          <w:color w:val="000000"/>
          <w:sz w:val="28"/>
          <w:szCs w:val="28"/>
        </w:rPr>
        <w:t>по состоянию на 1 января 2014 года</w:t>
      </w:r>
    </w:p>
    <w:p w:rsidR="000663C2" w:rsidRDefault="000663C2" w:rsidP="000663C2">
      <w:pPr>
        <w:ind w:right="97"/>
        <w:jc w:val="center"/>
        <w:rPr>
          <w:color w:val="000000"/>
          <w:sz w:val="28"/>
          <w:szCs w:val="28"/>
        </w:rPr>
      </w:pPr>
    </w:p>
    <w:p w:rsidR="000663C2" w:rsidRDefault="000663C2" w:rsidP="000663C2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.</w:t>
      </w:r>
    </w:p>
    <w:p w:rsidR="000663C2" w:rsidRDefault="000663C2" w:rsidP="000663C2">
      <w:pPr>
        <w:ind w:right="350"/>
        <w:rPr>
          <w:b/>
          <w:color w:val="000000"/>
        </w:rPr>
      </w:pPr>
    </w:p>
    <w:tbl>
      <w:tblPr>
        <w:tblW w:w="15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3961"/>
        <w:gridCol w:w="2041"/>
        <w:gridCol w:w="1800"/>
        <w:gridCol w:w="1921"/>
        <w:gridCol w:w="2757"/>
        <w:gridCol w:w="124"/>
        <w:gridCol w:w="1856"/>
      </w:tblGrid>
      <w:tr w:rsidR="000663C2" w:rsidTr="000663C2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№№</w:t>
            </w:r>
          </w:p>
          <w:p w:rsidR="000663C2" w:rsidRDefault="000663C2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муниципального образования,</w:t>
            </w:r>
          </w:p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населённого пункта  (пляжа)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водного объекта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 организованного отдыха (пляж)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отдыхающих</w:t>
            </w:r>
          </w:p>
          <w:p w:rsidR="000663C2" w:rsidRDefault="000663C2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(чел.)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(подразделение) по подготовке матросов-спасателей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Примечание</w:t>
            </w:r>
          </w:p>
        </w:tc>
      </w:tr>
      <w:tr w:rsidR="000663C2" w:rsidTr="000663C2">
        <w:trPr>
          <w:tblHeader/>
        </w:trPr>
        <w:tc>
          <w:tcPr>
            <w:tcW w:w="1535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63C2" w:rsidRDefault="000663C2">
            <w:pPr>
              <w:rPr>
                <w:color w:val="000000"/>
              </w:rPr>
            </w:pPr>
          </w:p>
        </w:tc>
      </w:tr>
      <w:tr w:rsidR="000663C2" w:rsidTr="000663C2">
        <w:trPr>
          <w:gridBefore w:val="5"/>
          <w:gridAfter w:val="2"/>
          <w:wBefore w:w="10620" w:type="dxa"/>
          <w:wAfter w:w="1980" w:type="dxa"/>
        </w:trPr>
        <w:tc>
          <w:tcPr>
            <w:tcW w:w="2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63C2" w:rsidRDefault="000663C2">
            <w:pPr>
              <w:ind w:right="-108"/>
              <w:rPr>
                <w:color w:val="000000"/>
              </w:rPr>
            </w:pPr>
          </w:p>
          <w:p w:rsidR="000663C2" w:rsidRDefault="000663C2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0663C2" w:rsidTr="000663C2">
        <w:trPr>
          <w:trHeight w:val="28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Заречный сельсовет</w:t>
            </w:r>
          </w:p>
          <w:p w:rsidR="000663C2" w:rsidRDefault="000663C2">
            <w:pPr>
              <w:jc w:val="center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 xml:space="preserve">п. Красный Яр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р.  Иня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МНО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C2" w:rsidRDefault="000663C2">
            <w:pPr>
              <w:rPr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3C2" w:rsidRDefault="000663C2">
            <w:r>
              <w:t>ГАОУ ДПО НСО «УМЦ по ГО и ЧС НСО»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C2" w:rsidRDefault="000663C2"/>
          <w:p w:rsidR="000663C2" w:rsidRDefault="000663C2"/>
        </w:tc>
      </w:tr>
    </w:tbl>
    <w:p w:rsidR="000663C2" w:rsidRDefault="000663C2" w:rsidP="000663C2">
      <w:pPr>
        <w:ind w:right="97"/>
        <w:rPr>
          <w:color w:val="000000"/>
        </w:rPr>
      </w:pPr>
      <w:r>
        <w:rPr>
          <w:color w:val="000000"/>
        </w:rPr>
        <w:t xml:space="preserve">      </w:t>
      </w:r>
    </w:p>
    <w:p w:rsidR="000663C2" w:rsidRDefault="000663C2" w:rsidP="000663C2">
      <w:pPr>
        <w:ind w:right="97"/>
        <w:rPr>
          <w:color w:val="000000"/>
        </w:rPr>
      </w:pPr>
      <w:r>
        <w:rPr>
          <w:color w:val="000000"/>
        </w:rPr>
        <w:t xml:space="preserve">Примечания:  </w:t>
      </w:r>
    </w:p>
    <w:p w:rsidR="000663C2" w:rsidRDefault="000663C2" w:rsidP="000663C2">
      <w:pPr>
        <w:jc w:val="both"/>
        <w:rPr>
          <w:color w:val="000000"/>
        </w:rPr>
      </w:pPr>
      <w:r>
        <w:rPr>
          <w:color w:val="000000"/>
        </w:rPr>
        <w:t xml:space="preserve">    1. ГАОУ ДПО НСО «УМЦ по ГО и ЧС НСО» - государственное автономное образовательное учреждение дополнительного профессионального образования Новосибирской области «Учебно-методический центр по гражданской обороне и чрезвычайным ситуациям Новосибирской области.     2. МНО – место массового (неорганизованного) отдыха людей.  3. МОО – место организованного отдыха людей на воде (пляж).</w:t>
      </w:r>
    </w:p>
    <w:p w:rsidR="000663C2" w:rsidRDefault="000663C2" w:rsidP="007702D2">
      <w:pPr>
        <w:ind w:right="97"/>
        <w:jc w:val="center"/>
      </w:pPr>
    </w:p>
    <w:sectPr w:rsidR="000663C2" w:rsidSect="008D21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061E"/>
    <w:multiLevelType w:val="hybridMultilevel"/>
    <w:tmpl w:val="A5228B8C"/>
    <w:lvl w:ilvl="0" w:tplc="428EC84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918BE"/>
    <w:multiLevelType w:val="hybridMultilevel"/>
    <w:tmpl w:val="E7A440EC"/>
    <w:lvl w:ilvl="0" w:tplc="428EC84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31CDB"/>
    <w:multiLevelType w:val="hybridMultilevel"/>
    <w:tmpl w:val="09C2CE3A"/>
    <w:lvl w:ilvl="0" w:tplc="8F2C19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D7386F"/>
    <w:multiLevelType w:val="hybridMultilevel"/>
    <w:tmpl w:val="AB882746"/>
    <w:lvl w:ilvl="0" w:tplc="B442B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067A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CA6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3C2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393"/>
    <w:rsid w:val="001045B5"/>
    <w:rsid w:val="00104675"/>
    <w:rsid w:val="00104922"/>
    <w:rsid w:val="00104E4A"/>
    <w:rsid w:val="00105048"/>
    <w:rsid w:val="00105112"/>
    <w:rsid w:val="00105546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B28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CD"/>
    <w:rsid w:val="002273FE"/>
    <w:rsid w:val="002277D7"/>
    <w:rsid w:val="00227C49"/>
    <w:rsid w:val="00227C64"/>
    <w:rsid w:val="002300E5"/>
    <w:rsid w:val="002301F4"/>
    <w:rsid w:val="00230325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1E87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A1F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2D23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A69"/>
    <w:rsid w:val="004C4F39"/>
    <w:rsid w:val="004C5576"/>
    <w:rsid w:val="004C5BB1"/>
    <w:rsid w:val="004C5EDD"/>
    <w:rsid w:val="004C5F2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262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2D2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BC7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1D8"/>
    <w:rsid w:val="008175B9"/>
    <w:rsid w:val="00817A71"/>
    <w:rsid w:val="00817DB9"/>
    <w:rsid w:val="00817F24"/>
    <w:rsid w:val="00820348"/>
    <w:rsid w:val="00820662"/>
    <w:rsid w:val="008209A7"/>
    <w:rsid w:val="0082113C"/>
    <w:rsid w:val="00821DF2"/>
    <w:rsid w:val="008220F3"/>
    <w:rsid w:val="008222CB"/>
    <w:rsid w:val="00822858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ABA"/>
    <w:rsid w:val="008621F5"/>
    <w:rsid w:val="008622F3"/>
    <w:rsid w:val="00862382"/>
    <w:rsid w:val="00862AE1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2F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01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82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0B55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5B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FE"/>
    <w:rsid w:val="00C60D7A"/>
    <w:rsid w:val="00C60EAF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DB5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67A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747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759"/>
    <w:rsid w:val="00FE3910"/>
    <w:rsid w:val="00FE3EEC"/>
    <w:rsid w:val="00FE3FD2"/>
    <w:rsid w:val="00FE44C3"/>
    <w:rsid w:val="00FE4AB6"/>
    <w:rsid w:val="00FE505D"/>
    <w:rsid w:val="00FE518B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067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067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817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20</cp:revision>
  <cp:lastPrinted>2013-12-10T09:36:00Z</cp:lastPrinted>
  <dcterms:created xsi:type="dcterms:W3CDTF">2013-12-10T08:33:00Z</dcterms:created>
  <dcterms:modified xsi:type="dcterms:W3CDTF">2013-12-10T09:37:00Z</dcterms:modified>
</cp:coreProperties>
</file>